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A361" w14:textId="77777777" w:rsidR="0066169E" w:rsidRPr="0066169E" w:rsidRDefault="0066169E" w:rsidP="006616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69E">
        <w:rPr>
          <w:rFonts w:ascii="Times New Roman" w:hAnsi="Times New Roman" w:cs="Times New Roman"/>
          <w:b/>
          <w:sz w:val="24"/>
          <w:szCs w:val="24"/>
          <w:lang w:val="en-US"/>
        </w:rPr>
        <w:t>Mid-term questions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502AD43" w14:textId="77777777" w:rsidR="0098635D" w:rsidRDefault="0098635D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7610">
        <w:rPr>
          <w:rFonts w:ascii="Times New Roman" w:hAnsi="Times New Roman" w:cs="Times New Roman"/>
          <w:sz w:val="24"/>
          <w:szCs w:val="24"/>
          <w:lang w:val="en-US"/>
        </w:rPr>
        <w:t>The origin of category of communication in psychology.</w:t>
      </w:r>
    </w:p>
    <w:p w14:paraId="49F350DC" w14:textId="394B0493" w:rsidR="00CB6558" w:rsidRDefault="00CB6558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CB6558">
        <w:rPr>
          <w:rFonts w:ascii="Times New Roman" w:hAnsi="Times New Roman" w:cs="Times New Roman"/>
          <w:sz w:val="24"/>
          <w:szCs w:val="24"/>
          <w:lang w:val="en-GB"/>
        </w:rPr>
        <w:t>uman needs in communicational process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110F3AA" w14:textId="213C31FE" w:rsidR="00CB6558" w:rsidRPr="00887610" w:rsidRDefault="00CB6558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Diversity of </w:t>
      </w:r>
      <w:r w:rsidRPr="00CB6558">
        <w:rPr>
          <w:rFonts w:ascii="Times New Roman" w:hAnsi="Times New Roman" w:cs="Times New Roman"/>
          <w:sz w:val="24"/>
          <w:szCs w:val="24"/>
          <w:lang w:val="en-GB"/>
        </w:rPr>
        <w:t>inter</w:t>
      </w:r>
      <w:r w:rsidR="0064132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B6558">
        <w:rPr>
          <w:rFonts w:ascii="Times New Roman" w:hAnsi="Times New Roman" w:cs="Times New Roman"/>
          <w:sz w:val="24"/>
          <w:szCs w:val="24"/>
          <w:lang w:val="en-GB"/>
        </w:rPr>
        <w:t>personal relations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2BDA1D4" w14:textId="77777777" w:rsidR="00D30386" w:rsidRPr="00887610" w:rsidRDefault="00D30386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7610">
        <w:rPr>
          <w:rFonts w:ascii="Times New Roman" w:hAnsi="Times New Roman" w:cs="Times New Roman"/>
          <w:sz w:val="24"/>
          <w:szCs w:val="24"/>
          <w:lang w:val="en-US"/>
        </w:rPr>
        <w:t>Research issue of communication in psychology</w:t>
      </w:r>
      <w:r w:rsidR="0098635D" w:rsidRPr="008876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7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F62E96" w14:textId="77777777" w:rsidR="00D30386" w:rsidRPr="00887610" w:rsidRDefault="0098635D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7610"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024392">
        <w:rPr>
          <w:rFonts w:ascii="Times New Roman" w:hAnsi="Times New Roman" w:cs="Times New Roman"/>
          <w:sz w:val="24"/>
          <w:szCs w:val="24"/>
          <w:lang w:val="en-US"/>
        </w:rPr>
        <w:t>internal and external factors which impact on</w:t>
      </w:r>
      <w:r w:rsidRPr="00887610">
        <w:rPr>
          <w:rFonts w:ascii="Times New Roman" w:hAnsi="Times New Roman" w:cs="Times New Roman"/>
          <w:sz w:val="24"/>
          <w:szCs w:val="24"/>
          <w:lang w:val="en-US"/>
        </w:rPr>
        <w:t xml:space="preserve"> communication.</w:t>
      </w:r>
    </w:p>
    <w:p w14:paraId="326611E6" w14:textId="77777777" w:rsidR="0098635D" w:rsidRPr="00887610" w:rsidRDefault="00024392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23FC4">
        <w:rPr>
          <w:rFonts w:ascii="Times New Roman" w:hAnsi="Times New Roman" w:cs="Times New Roman"/>
          <w:sz w:val="24"/>
          <w:szCs w:val="24"/>
          <w:lang w:val="en-GB"/>
        </w:rPr>
        <w:t>Analysis of human needs, emotions and motives in communicational process</w:t>
      </w:r>
      <w:r w:rsidR="0098635D" w:rsidRPr="008876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C9837E" w14:textId="77777777" w:rsidR="0098635D" w:rsidRPr="00887610" w:rsidRDefault="00024392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23FC4">
        <w:rPr>
          <w:rFonts w:ascii="Times New Roman" w:hAnsi="Times New Roman" w:cs="Times New Roman"/>
          <w:sz w:val="24"/>
          <w:szCs w:val="24"/>
          <w:lang w:val="en-GB"/>
        </w:rPr>
        <w:t>Maslow's hierarchy of needs</w:t>
      </w:r>
      <w:r w:rsidR="0098635D" w:rsidRPr="0088761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DC63192" w14:textId="77777777" w:rsidR="0098635D" w:rsidRPr="00887610" w:rsidRDefault="00024392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23FC4">
        <w:rPr>
          <w:rFonts w:ascii="Times New Roman" w:hAnsi="Times New Roman" w:cs="Times New Roman"/>
          <w:sz w:val="24"/>
          <w:szCs w:val="24"/>
          <w:lang w:val="en-GB"/>
        </w:rPr>
        <w:t>Personality types and communication strategie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8635D" w:rsidRPr="008876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687BBD" w14:textId="77777777" w:rsidR="0098635D" w:rsidRPr="00887610" w:rsidRDefault="00024392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Extraverted and introverted people in communication</w:t>
      </w:r>
    </w:p>
    <w:p w14:paraId="5E5FE95C" w14:textId="77777777" w:rsidR="0098635D" w:rsidRPr="00887610" w:rsidRDefault="00024392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4392">
        <w:rPr>
          <w:rFonts w:ascii="Times New Roman" w:hAnsi="Times New Roman" w:cs="Times New Roman"/>
          <w:sz w:val="24"/>
          <w:szCs w:val="24"/>
          <w:lang w:val="en-US"/>
        </w:rPr>
        <w:t>Kretschmer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 w:rsidRPr="000243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23FC4">
        <w:rPr>
          <w:rFonts w:ascii="Times New Roman" w:hAnsi="Times New Roman" w:cs="Times New Roman"/>
          <w:sz w:val="24"/>
          <w:szCs w:val="24"/>
          <w:lang w:val="en-GB"/>
        </w:rPr>
        <w:t>Constitutional theory and communicational process</w:t>
      </w:r>
      <w:r w:rsidR="0098635D" w:rsidRPr="008876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885740" w14:textId="3F2DB7D6" w:rsidR="0098635D" w:rsidRDefault="00024392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Sheldon’s </w:t>
      </w:r>
      <w:r w:rsidRPr="00E23FC4">
        <w:rPr>
          <w:rFonts w:ascii="Times New Roman" w:hAnsi="Times New Roman" w:cs="Times New Roman"/>
          <w:sz w:val="24"/>
          <w:szCs w:val="24"/>
          <w:lang w:val="en-GB"/>
        </w:rPr>
        <w:t>Constitutional theory and communicational process</w:t>
      </w:r>
      <w:r w:rsidR="00092F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635D" w:rsidRPr="00887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87EA26" w14:textId="77777777" w:rsidR="002A3CC9" w:rsidRPr="00887610" w:rsidRDefault="00024392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your own personality type and communication strategy</w:t>
      </w:r>
      <w:r w:rsidR="002A3CC9" w:rsidRPr="002A3CC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7D2B3712" w14:textId="7C0EF877" w:rsidR="00CB6558" w:rsidRPr="00641324" w:rsidRDefault="00024392" w:rsidP="00641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your own type of temperament and communication strategy</w:t>
      </w:r>
      <w:r w:rsidR="0098635D" w:rsidRPr="008876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DDA5AE" w14:textId="4DB2457D" w:rsidR="00D30386" w:rsidRDefault="00024392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Temperament and types of nervous system</w:t>
      </w:r>
      <w:r w:rsidR="00092F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20AA12" w14:textId="52EAB0C4" w:rsidR="00092F5A" w:rsidRDefault="00092F5A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92F5A">
        <w:rPr>
          <w:rFonts w:ascii="Times New Roman" w:hAnsi="Times New Roman" w:cs="Times New Roman"/>
          <w:sz w:val="24"/>
          <w:szCs w:val="24"/>
          <w:lang w:val="en-US"/>
        </w:rPr>
        <w:t xml:space="preserve">sychological mechanisms of </w:t>
      </w:r>
      <w:r w:rsidRPr="00092F5A">
        <w:rPr>
          <w:rFonts w:ascii="Times New Roman" w:hAnsi="Times New Roman" w:cs="Times New Roman"/>
          <w:bCs/>
          <w:sz w:val="24"/>
          <w:szCs w:val="24"/>
          <w:lang w:val="en-US"/>
        </w:rPr>
        <w:t>communication</w:t>
      </w:r>
      <w:r w:rsidRPr="00092F5A">
        <w:rPr>
          <w:rFonts w:ascii="Times New Roman" w:hAnsi="Times New Roman" w:cs="Times New Roman"/>
          <w:sz w:val="24"/>
          <w:szCs w:val="24"/>
          <w:lang w:val="en-US"/>
        </w:rPr>
        <w:t xml:space="preserve"> within intercourse.</w:t>
      </w:r>
    </w:p>
    <w:p w14:paraId="5EECCD3F" w14:textId="77777777" w:rsidR="00092F5A" w:rsidRDefault="00092F5A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2F5A">
        <w:rPr>
          <w:rFonts w:ascii="Times New Roman" w:hAnsi="Times New Roman" w:cs="Times New Roman"/>
          <w:sz w:val="24"/>
          <w:szCs w:val="24"/>
          <w:lang w:val="en-US"/>
        </w:rPr>
        <w:t xml:space="preserve">ffects of social perception in interpersonal communication. </w:t>
      </w:r>
    </w:p>
    <w:p w14:paraId="108C32A3" w14:textId="1F85D60D" w:rsidR="00092F5A" w:rsidRDefault="00092F5A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92F5A">
        <w:rPr>
          <w:rFonts w:ascii="Times New Roman" w:hAnsi="Times New Roman" w:cs="Times New Roman"/>
          <w:sz w:val="24"/>
          <w:szCs w:val="24"/>
          <w:lang w:val="en-US"/>
        </w:rPr>
        <w:t>ommunicative side of human intercourse and its psychological nature.</w:t>
      </w:r>
    </w:p>
    <w:p w14:paraId="6C7165D8" w14:textId="7B9A9F4D" w:rsidR="00092F5A" w:rsidRDefault="00092F5A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92F5A">
        <w:rPr>
          <w:rFonts w:ascii="Times New Roman" w:hAnsi="Times New Roman" w:cs="Times New Roman"/>
          <w:sz w:val="24"/>
          <w:szCs w:val="24"/>
          <w:lang w:val="en-US"/>
        </w:rPr>
        <w:t xml:space="preserve">sychological mechanisms of </w:t>
      </w:r>
      <w:r w:rsidRPr="00092F5A">
        <w:rPr>
          <w:rFonts w:ascii="Times New Roman" w:hAnsi="Times New Roman" w:cs="Times New Roman"/>
          <w:bCs/>
          <w:sz w:val="24"/>
          <w:szCs w:val="24"/>
          <w:lang w:val="en-US"/>
        </w:rPr>
        <w:t>communication</w:t>
      </w:r>
      <w:r w:rsidRPr="00092F5A">
        <w:rPr>
          <w:rFonts w:ascii="Times New Roman" w:hAnsi="Times New Roman" w:cs="Times New Roman"/>
          <w:sz w:val="24"/>
          <w:szCs w:val="24"/>
          <w:lang w:val="en-US"/>
        </w:rPr>
        <w:t xml:space="preserve"> within intercourse.</w:t>
      </w:r>
    </w:p>
    <w:p w14:paraId="75DE3EC9" w14:textId="507D20D0" w:rsidR="00092F5A" w:rsidRDefault="00092F5A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2F5A">
        <w:rPr>
          <w:rFonts w:ascii="Times New Roman" w:hAnsi="Times New Roman" w:cs="Times New Roman"/>
          <w:sz w:val="24"/>
          <w:szCs w:val="24"/>
          <w:lang w:val="en-US"/>
        </w:rPr>
        <w:t>nteractive side of human intercourse and its psychological nature.</w:t>
      </w:r>
    </w:p>
    <w:p w14:paraId="6B60A9D2" w14:textId="62470DD3" w:rsidR="00092F5A" w:rsidRDefault="00092F5A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92F5A">
        <w:rPr>
          <w:rFonts w:ascii="Times New Roman" w:hAnsi="Times New Roman" w:cs="Times New Roman"/>
          <w:sz w:val="24"/>
          <w:szCs w:val="24"/>
          <w:lang w:val="en-US"/>
        </w:rPr>
        <w:t>sychological mechanisms of inter-action between people.</w:t>
      </w:r>
    </w:p>
    <w:p w14:paraId="5AEA52FC" w14:textId="11CB0F5F" w:rsidR="00092F5A" w:rsidRDefault="00092F5A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92F5A">
        <w:rPr>
          <w:rFonts w:ascii="Times New Roman" w:hAnsi="Times New Roman" w:cs="Times New Roman"/>
          <w:sz w:val="24"/>
          <w:szCs w:val="24"/>
          <w:lang w:val="en-US"/>
        </w:rPr>
        <w:t>erceptive side of human intercourse and its psychological nature.</w:t>
      </w:r>
    </w:p>
    <w:p w14:paraId="70CAC49D" w14:textId="0B273936" w:rsidR="00641324" w:rsidRDefault="00641324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641324">
        <w:rPr>
          <w:rFonts w:ascii="Times New Roman" w:hAnsi="Times New Roman" w:cs="Times New Roman"/>
          <w:sz w:val="24"/>
          <w:szCs w:val="24"/>
          <w:lang w:val="en-US"/>
        </w:rPr>
        <w:t xml:space="preserve">phenomenon of attraction in </w:t>
      </w:r>
      <w:r w:rsidRPr="00641324">
        <w:rPr>
          <w:rFonts w:ascii="Times New Roman" w:hAnsi="Times New Roman" w:cs="Times New Roman"/>
          <w:bCs/>
          <w:sz w:val="24"/>
          <w:szCs w:val="24"/>
          <w:lang w:val="en-US"/>
        </w:rPr>
        <w:t>interpersonal communication</w:t>
      </w:r>
      <w:r w:rsidRPr="006413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CA76B9" w14:textId="6FD2EAE4" w:rsidR="00641324" w:rsidRDefault="00641324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1324">
        <w:rPr>
          <w:rFonts w:ascii="Times New Roman" w:hAnsi="Times New Roman" w:cs="Times New Roman"/>
          <w:sz w:val="24"/>
          <w:szCs w:val="24"/>
          <w:lang w:val="en-US"/>
        </w:rPr>
        <w:t xml:space="preserve">echanisms of causal attribution in interpersonal perception.   </w:t>
      </w:r>
    </w:p>
    <w:p w14:paraId="655EEF3B" w14:textId="041C5062" w:rsidR="00641324" w:rsidRDefault="00641324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1324">
        <w:rPr>
          <w:rFonts w:ascii="Times New Roman" w:hAnsi="Times New Roman" w:cs="Times New Roman"/>
          <w:sz w:val="24"/>
          <w:szCs w:val="24"/>
          <w:lang w:val="en-US"/>
        </w:rPr>
        <w:t>ttitudes as forms of people’s social and personal expressions towards each other.</w:t>
      </w:r>
    </w:p>
    <w:p w14:paraId="4D4465E4" w14:textId="734FA752" w:rsidR="00641324" w:rsidRDefault="00641324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1324">
        <w:rPr>
          <w:rFonts w:ascii="Times New Roman" w:hAnsi="Times New Roman" w:cs="Times New Roman"/>
          <w:sz w:val="24"/>
          <w:szCs w:val="24"/>
          <w:lang w:val="en-US"/>
        </w:rPr>
        <w:t xml:space="preserve"> phenomenon of stereotype and processes of stereotyping.  </w:t>
      </w:r>
    </w:p>
    <w:p w14:paraId="728ECACE" w14:textId="2104D2F4" w:rsidR="00641324" w:rsidRDefault="00641324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1324">
        <w:rPr>
          <w:rFonts w:ascii="Times New Roman" w:hAnsi="Times New Roman" w:cs="Times New Roman"/>
          <w:sz w:val="24"/>
          <w:szCs w:val="24"/>
          <w:lang w:val="en-US"/>
        </w:rPr>
        <w:t>motional peculiarities of interpersonal communication.</w:t>
      </w:r>
    </w:p>
    <w:p w14:paraId="511D9EF9" w14:textId="5FCD9615" w:rsidR="00641324" w:rsidRPr="00641324" w:rsidRDefault="00641324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641324">
        <w:rPr>
          <w:rFonts w:ascii="Times New Roman" w:hAnsi="Times New Roman" w:cs="Times New Roman"/>
          <w:bCs/>
          <w:sz w:val="24"/>
          <w:szCs w:val="24"/>
          <w:lang w:val="en-US"/>
        </w:rPr>
        <w:t>eeds, drives, sets and motives of connecting with others.</w:t>
      </w:r>
    </w:p>
    <w:p w14:paraId="6D039405" w14:textId="5CC61502" w:rsidR="00641324" w:rsidRDefault="00641324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41324">
        <w:rPr>
          <w:rFonts w:ascii="Times New Roman" w:hAnsi="Times New Roman" w:cs="Times New Roman"/>
          <w:sz w:val="24"/>
          <w:szCs w:val="24"/>
          <w:lang w:val="en-US"/>
        </w:rPr>
        <w:t>ommunicative situations and their forms (by M. and S. Sheriff).</w:t>
      </w:r>
    </w:p>
    <w:p w14:paraId="3620DE32" w14:textId="76344A13" w:rsidR="00641324" w:rsidRPr="00641324" w:rsidRDefault="00641324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641324">
        <w:rPr>
          <w:rFonts w:ascii="Times New Roman" w:hAnsi="Times New Roman" w:cs="Times New Roman"/>
          <w:bCs/>
          <w:sz w:val="24"/>
          <w:szCs w:val="24"/>
          <w:lang w:val="en-US"/>
        </w:rPr>
        <w:t>sychological difficulties and barriers of communication.</w:t>
      </w:r>
    </w:p>
    <w:p w14:paraId="4F0AB58F" w14:textId="4E9B9F77" w:rsidR="00641324" w:rsidRPr="00887610" w:rsidRDefault="00641324" w:rsidP="00D3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bookmarkStart w:id="0" w:name="_GoBack"/>
      <w:bookmarkEnd w:id="0"/>
      <w:r w:rsidRPr="00641324">
        <w:rPr>
          <w:rFonts w:ascii="Times New Roman" w:hAnsi="Times New Roman" w:cs="Times New Roman"/>
          <w:bCs/>
          <w:sz w:val="24"/>
          <w:szCs w:val="24"/>
          <w:lang w:val="en-US"/>
        </w:rPr>
        <w:t>auses of interpersonal communication difficulties.</w:t>
      </w:r>
    </w:p>
    <w:p w14:paraId="1429E087" w14:textId="77777777" w:rsidR="007C5AC2" w:rsidRPr="007C5AC2" w:rsidRDefault="007C5AC2" w:rsidP="007C5A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25974621" w14:textId="77777777" w:rsidR="00D30386" w:rsidRPr="00D30386" w:rsidRDefault="00D30386">
      <w:pPr>
        <w:rPr>
          <w:lang w:val="en-US"/>
        </w:rPr>
      </w:pPr>
    </w:p>
    <w:sectPr w:rsidR="00D30386" w:rsidRPr="00D30386" w:rsidSect="00BE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86"/>
    <w:rsid w:val="00024392"/>
    <w:rsid w:val="00024A99"/>
    <w:rsid w:val="0003645C"/>
    <w:rsid w:val="00092F5A"/>
    <w:rsid w:val="000C390E"/>
    <w:rsid w:val="000C779A"/>
    <w:rsid w:val="00120FF0"/>
    <w:rsid w:val="001A0A02"/>
    <w:rsid w:val="001E3EA7"/>
    <w:rsid w:val="002A3CC9"/>
    <w:rsid w:val="002B6A40"/>
    <w:rsid w:val="003B26F7"/>
    <w:rsid w:val="004361A1"/>
    <w:rsid w:val="00462F3A"/>
    <w:rsid w:val="004B49D1"/>
    <w:rsid w:val="004C7E75"/>
    <w:rsid w:val="00510557"/>
    <w:rsid w:val="0052593C"/>
    <w:rsid w:val="00566855"/>
    <w:rsid w:val="00634DAD"/>
    <w:rsid w:val="00641324"/>
    <w:rsid w:val="006600B0"/>
    <w:rsid w:val="0066169E"/>
    <w:rsid w:val="006838C3"/>
    <w:rsid w:val="006952C1"/>
    <w:rsid w:val="00696AF7"/>
    <w:rsid w:val="00726489"/>
    <w:rsid w:val="007738AD"/>
    <w:rsid w:val="00776775"/>
    <w:rsid w:val="0079341C"/>
    <w:rsid w:val="007C5AC2"/>
    <w:rsid w:val="00866215"/>
    <w:rsid w:val="00887610"/>
    <w:rsid w:val="008A3088"/>
    <w:rsid w:val="008B7247"/>
    <w:rsid w:val="008E7C7F"/>
    <w:rsid w:val="0092003D"/>
    <w:rsid w:val="0098635D"/>
    <w:rsid w:val="009A5FD4"/>
    <w:rsid w:val="009B690E"/>
    <w:rsid w:val="009D78B1"/>
    <w:rsid w:val="00A24D48"/>
    <w:rsid w:val="00AD61A0"/>
    <w:rsid w:val="00BB75B8"/>
    <w:rsid w:val="00BC2015"/>
    <w:rsid w:val="00BE5C1E"/>
    <w:rsid w:val="00C64178"/>
    <w:rsid w:val="00CB5B28"/>
    <w:rsid w:val="00CB6558"/>
    <w:rsid w:val="00CE1006"/>
    <w:rsid w:val="00CE332A"/>
    <w:rsid w:val="00CE5AAA"/>
    <w:rsid w:val="00D10B20"/>
    <w:rsid w:val="00D30386"/>
    <w:rsid w:val="00D828E5"/>
    <w:rsid w:val="00D84C36"/>
    <w:rsid w:val="00DC1817"/>
    <w:rsid w:val="00DE2E1F"/>
    <w:rsid w:val="00E47706"/>
    <w:rsid w:val="00E51E34"/>
    <w:rsid w:val="00F14151"/>
    <w:rsid w:val="00FA3C88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61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WM3</dc:creator>
  <cp:lastModifiedBy>Daulet</cp:lastModifiedBy>
  <cp:revision>4</cp:revision>
  <dcterms:created xsi:type="dcterms:W3CDTF">2016-10-17T03:26:00Z</dcterms:created>
  <dcterms:modified xsi:type="dcterms:W3CDTF">2017-10-04T17:57:00Z</dcterms:modified>
</cp:coreProperties>
</file>